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D" w:rsidRPr="001F04F8" w:rsidRDefault="000C408D" w:rsidP="009E241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FA8AC22" wp14:editId="64E087E4">
            <wp:simplePos x="0" y="0"/>
            <wp:positionH relativeFrom="column">
              <wp:posOffset>2332903</wp:posOffset>
            </wp:positionH>
            <wp:positionV relativeFrom="paragraph">
              <wp:posOffset>-482100</wp:posOffset>
            </wp:positionV>
            <wp:extent cx="874321" cy="97585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21" cy="9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08D" w:rsidRPr="001F04F8" w:rsidRDefault="000C408D" w:rsidP="009E2419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3D0D56" w:rsidRPr="001F04F8" w:rsidRDefault="009E2419" w:rsidP="009E241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คำสั่งองค์การบริหารส่วนตำบล</w:t>
      </w:r>
      <w:r w:rsidR="000C408D" w:rsidRPr="001F04F8">
        <w:rPr>
          <w:rFonts w:ascii="TH SarabunIT๙" w:hAnsi="TH SarabunIT๙" w:cs="TH SarabunIT๙"/>
          <w:sz w:val="28"/>
          <w:cs/>
        </w:rPr>
        <w:t>เมืองแฝก</w:t>
      </w:r>
    </w:p>
    <w:p w:rsidR="009E2419" w:rsidRPr="001F04F8" w:rsidRDefault="009E2419" w:rsidP="009E241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 xml:space="preserve">ที่ </w:t>
      </w:r>
      <w:r w:rsidR="00041209" w:rsidRPr="001F04F8">
        <w:rPr>
          <w:rFonts w:ascii="TH SarabunIT๙" w:hAnsi="TH SarabunIT๙" w:cs="TH SarabunIT๙"/>
          <w:sz w:val="28"/>
          <w:cs/>
        </w:rPr>
        <w:t>396</w:t>
      </w:r>
      <w:r w:rsidRPr="001F04F8">
        <w:rPr>
          <w:rFonts w:ascii="TH SarabunIT๙" w:hAnsi="TH SarabunIT๙" w:cs="TH SarabunIT๙"/>
          <w:sz w:val="28"/>
          <w:cs/>
        </w:rPr>
        <w:t>/๒๕๖๖</w:t>
      </w:r>
    </w:p>
    <w:p w:rsidR="009E2419" w:rsidRPr="001F04F8" w:rsidRDefault="009E2419" w:rsidP="009E241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เรื่อง แต่งตั้งคณะทำงานขับเคลื่อนเรื่องจริยธรรม ประจำปีงบประมาณ พ.ศ.๒๕๖๗</w:t>
      </w:r>
    </w:p>
    <w:p w:rsidR="000C408D" w:rsidRPr="001F04F8" w:rsidRDefault="009E2419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ตามประกาศคณะกรรมการมาตรฐานการบริหารงานบุคคลส่วนท้องถิ่น ลงวันที่ ๕ พฤศจิกายน ๒๕๖๗ เรื่อง ประมวลจริยธรรมพนักงานส่วนท้องถิ่น เพื่อใช้เป็นหลักเกณฑ์การประพฤติปฏิบัติอย่างมีคุณธรรมของเจ้าหน้าที่ของรัฐ เพื่อเป็นการขับเคลื่อนจริยธรรมและส่งเสริมพัฒนาจริยธรรมให้แก่เจ้าหน้าที่ของรัฐ ในการเสริมสร้างวินัย คุณธรรม จริยธรรม และป้องกันการทุจริตขององค์การบริหารส่วนตำบล</w:t>
      </w:r>
      <w:r w:rsidR="000C408D" w:rsidRPr="001F04F8">
        <w:rPr>
          <w:rFonts w:ascii="TH SarabunIT๙" w:hAnsi="TH SarabunIT๙" w:cs="TH SarabunIT๙"/>
          <w:sz w:val="28"/>
          <w:cs/>
        </w:rPr>
        <w:t>เมืองแฝก</w:t>
      </w:r>
      <w:r w:rsidRPr="001F04F8">
        <w:rPr>
          <w:rFonts w:ascii="TH SarabunIT๙" w:hAnsi="TH SarabunIT๙" w:cs="TH SarabunIT๙"/>
          <w:sz w:val="28"/>
          <w:cs/>
        </w:rPr>
        <w:t xml:space="preserve"> ให้เป็นไปอย่างมีประสิทธิภาพและประสิทธิผล อาศัยอำนาจตามมาตรา ๕๙ (๒) แห่งพระราชบัญญัติสภาตำบลและองค์การบริหารส่วนตำบล พ.ศ. ๒๕๓๗ และที่แก้ไขเพิ่มเติม จึงแต่งตั้งคณะทำงานขับเคลื่อนเรื่องจริยธรรม ดังนี้</w:t>
      </w:r>
    </w:p>
    <w:p w:rsidR="000C408D" w:rsidRPr="001F04F8" w:rsidRDefault="000C408D" w:rsidP="000C408D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 xml:space="preserve">            </w:t>
      </w:r>
      <w:r w:rsidRPr="001F04F8">
        <w:rPr>
          <w:rFonts w:ascii="TH SarabunIT๙" w:hAnsi="TH SarabunIT๙" w:cs="TH SarabunIT๙"/>
          <w:sz w:val="28"/>
          <w:cs/>
        </w:rPr>
        <w:tab/>
        <w:t>๑. นายกองค์การบริหารส่วนตำบลเมืองแฝก</w:t>
      </w:r>
      <w:r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ประธานคณะทำงาน</w:t>
      </w:r>
    </w:p>
    <w:p w:rsidR="000C408D" w:rsidRPr="001F04F8" w:rsidRDefault="000C408D" w:rsidP="000C408D">
      <w:pPr>
        <w:spacing w:after="0"/>
        <w:ind w:left="144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๒. ปลัดองค์การบริหารส่วนตำบลเมืองแฝก</w:t>
      </w:r>
      <w:r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รองประธานคณะทำงาน</w:t>
      </w:r>
    </w:p>
    <w:p w:rsidR="000C408D" w:rsidRPr="001F04F8" w:rsidRDefault="000C408D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๓. รองปลัดองค์การบริหารส่วนตำบลเมืองแฝก</w:t>
      </w:r>
      <w:r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คณะทำงาน</w:t>
      </w:r>
    </w:p>
    <w:p w:rsidR="000C408D" w:rsidRPr="001F04F8" w:rsidRDefault="000C408D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๔. ผู้อำนวยการกองคลัง</w:t>
      </w:r>
      <w:r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คณะทำงาน</w:t>
      </w:r>
    </w:p>
    <w:p w:rsidR="000C408D" w:rsidRPr="001F04F8" w:rsidRDefault="000C408D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๕. ผุ้อำนวยการกองช่าง</w:t>
      </w:r>
      <w:r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คณะทำงาน</w:t>
      </w:r>
    </w:p>
    <w:p w:rsidR="000C408D" w:rsidRPr="001F04F8" w:rsidRDefault="000C408D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๖. ผู้อำนวยการกองการศึกษาและวัฒนธรรม</w:t>
      </w:r>
      <w:r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คณะทำงาน</w:t>
      </w:r>
    </w:p>
    <w:p w:rsidR="0017777C" w:rsidRPr="001F04F8" w:rsidRDefault="0017777C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</w:rPr>
        <w:t xml:space="preserve">7. </w:t>
      </w:r>
      <w:r w:rsidRPr="001F04F8">
        <w:rPr>
          <w:rFonts w:ascii="TH SarabunIT๙" w:hAnsi="TH SarabunIT๙" w:cs="TH SarabunIT๙"/>
          <w:sz w:val="28"/>
          <w:cs/>
        </w:rPr>
        <w:t>ผู้อำนวยการกองสาธารณสุขและสิ่งแวดล้อม</w:t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17777C" w:rsidRPr="001F04F8" w:rsidRDefault="00041209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</w:rPr>
        <w:t>8</w:t>
      </w:r>
      <w:r w:rsidR="0017777C" w:rsidRPr="001F04F8">
        <w:rPr>
          <w:rFonts w:ascii="TH SarabunIT๙" w:hAnsi="TH SarabunIT๙" w:cs="TH SarabunIT๙"/>
          <w:sz w:val="28"/>
        </w:rPr>
        <w:t xml:space="preserve">. </w:t>
      </w:r>
      <w:r w:rsidR="0017777C" w:rsidRPr="001F04F8">
        <w:rPr>
          <w:rFonts w:ascii="TH SarabunIT๙" w:hAnsi="TH SarabunIT๙" w:cs="TH SarabunIT๙"/>
          <w:sz w:val="28"/>
          <w:cs/>
        </w:rPr>
        <w:t>ผู้อำนวยการกองสวัสดิการสังคม</w:t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17777C" w:rsidRPr="001F04F8" w:rsidRDefault="00041209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</w:rPr>
        <w:t>9</w:t>
      </w:r>
      <w:r w:rsidR="0017777C" w:rsidRPr="001F04F8">
        <w:rPr>
          <w:rFonts w:ascii="TH SarabunIT๙" w:hAnsi="TH SarabunIT๙" w:cs="TH SarabunIT๙"/>
          <w:sz w:val="28"/>
        </w:rPr>
        <w:t xml:space="preserve">. </w:t>
      </w:r>
      <w:r w:rsidR="0017777C" w:rsidRPr="001F04F8">
        <w:rPr>
          <w:rFonts w:ascii="TH SarabunIT๙" w:hAnsi="TH SarabunIT๙" w:cs="TH SarabunIT๙"/>
          <w:sz w:val="28"/>
          <w:cs/>
        </w:rPr>
        <w:t>ผู้อำนวยการกองส่งเสริมการเกษตร</w:t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</w:r>
      <w:r w:rsidR="0017777C" w:rsidRPr="001F04F8">
        <w:rPr>
          <w:rFonts w:ascii="TH SarabunIT๙" w:hAnsi="TH SarabunIT๙" w:cs="TH SarabunIT๙"/>
          <w:sz w:val="28"/>
          <w:cs/>
        </w:rPr>
        <w:tab/>
        <w:t>คณะทำงาน</w:t>
      </w:r>
    </w:p>
    <w:p w:rsidR="000C408D" w:rsidRPr="001F04F8" w:rsidRDefault="00041209" w:rsidP="000C408D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>10</w:t>
      </w:r>
      <w:r w:rsidR="000C408D" w:rsidRPr="001F04F8">
        <w:rPr>
          <w:rFonts w:ascii="TH SarabunIT๙" w:hAnsi="TH SarabunIT๙" w:cs="TH SarabunIT๙"/>
          <w:sz w:val="28"/>
          <w:cs/>
        </w:rPr>
        <w:t>. หัวหน้าสำนักปลัด</w:t>
      </w:r>
      <w:r w:rsidR="000C408D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="000C408D" w:rsidRPr="001F04F8">
        <w:rPr>
          <w:rFonts w:ascii="TH SarabunIT๙" w:hAnsi="TH SarabunIT๙" w:cs="TH SarabunIT๙"/>
          <w:sz w:val="28"/>
          <w:cs/>
        </w:rPr>
        <w:t>คณะทำงานและเลขานุการ</w:t>
      </w:r>
    </w:p>
    <w:p w:rsidR="000C408D" w:rsidRPr="001F04F8" w:rsidRDefault="00041209" w:rsidP="00041209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  <w:cs/>
        </w:rPr>
      </w:pPr>
      <w:r w:rsidRPr="001F04F8">
        <w:rPr>
          <w:rFonts w:ascii="TH SarabunIT๙" w:hAnsi="TH SarabunIT๙" w:cs="TH SarabunIT๙"/>
          <w:sz w:val="28"/>
          <w:cs/>
        </w:rPr>
        <w:t>11</w:t>
      </w:r>
      <w:r w:rsidR="000C408D" w:rsidRPr="001F04F8">
        <w:rPr>
          <w:rFonts w:ascii="TH SarabunIT๙" w:hAnsi="TH SarabunIT๙" w:cs="TH SarabunIT๙"/>
          <w:sz w:val="28"/>
          <w:cs/>
        </w:rPr>
        <w:t>. นักทรัพยากรบุคคล</w:t>
      </w:r>
      <w:r w:rsidR="000C408D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="000C408D" w:rsidRPr="001F04F8">
        <w:rPr>
          <w:rFonts w:ascii="TH SarabunIT๙" w:hAnsi="TH SarabunIT๙" w:cs="TH SarabunIT๙"/>
          <w:sz w:val="28"/>
          <w:cs/>
        </w:rPr>
        <w:t>ผู้ช่วยเลขานุการ</w:t>
      </w:r>
    </w:p>
    <w:p w:rsidR="009E2419" w:rsidRPr="001F04F8" w:rsidRDefault="00D57DFA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</w:rPr>
        <w:tab/>
      </w:r>
      <w:r w:rsidRPr="001F04F8">
        <w:rPr>
          <w:rFonts w:ascii="TH SarabunIT๙" w:hAnsi="TH SarabunIT๙" w:cs="TH SarabunIT๙"/>
          <w:sz w:val="28"/>
          <w:cs/>
        </w:rPr>
        <w:t>โดยคณะทำงานขับเคลื่อนเรื่องจริยธรรม มีอำนาจหน้าที่ ดังต่อไปนี้</w:t>
      </w:r>
    </w:p>
    <w:p w:rsidR="00D57DFA" w:rsidRPr="001F04F8" w:rsidRDefault="00D57DFA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(๓) กำหนดนโยบาย วางแผน และกำหนดกิจกรรม/</w:t>
      </w:r>
      <w:r w:rsidR="0038139F" w:rsidRPr="001F04F8">
        <w:rPr>
          <w:rFonts w:ascii="TH SarabunIT๙" w:hAnsi="TH SarabunIT๙" w:cs="TH SarabunIT๙"/>
          <w:sz w:val="28"/>
          <w:cs/>
        </w:rPr>
        <w:t>โครงการ ส่งเสริมคุณธรรมจริยธรรมที่เหมาะสมกับสภาพปัญหา ทิศทางการดำเนินงานขององค์กร นโยบายรัฐบาล ยุทธศาสตร์ที่เกี่ยวข้องกับการส่งเสริมคุณธรรม จริยธรรม และการป้องกันการทุจริต</w:t>
      </w:r>
    </w:p>
    <w:p w:rsidR="0038139F" w:rsidRPr="001F04F8" w:rsidRDefault="0038139F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(๒) ให้คำแนะนำ ปรึกษา และรับเรื่อง</w:t>
      </w:r>
      <w:r w:rsidR="007A2CB2" w:rsidRPr="001F04F8">
        <w:rPr>
          <w:rFonts w:ascii="TH SarabunIT๙" w:hAnsi="TH SarabunIT๙" w:cs="TH SarabunIT๙"/>
          <w:sz w:val="28"/>
          <w:cs/>
        </w:rPr>
        <w:t>ร้อง</w:t>
      </w:r>
      <w:r w:rsidRPr="001F04F8">
        <w:rPr>
          <w:rFonts w:ascii="TH SarabunIT๙" w:hAnsi="TH SarabunIT๙" w:cs="TH SarabunIT๙"/>
          <w:sz w:val="28"/>
          <w:cs/>
        </w:rPr>
        <w:t>เรียนพฤติกรรมล่อแหลมต่อการฝ่าฝืนจริยธรรมหรือปัญหาข้อขัดแย้งในด้านคุณธรรมของเจ้าหน้าที่ของรัฐภายในองค์กรปกครองส่วนท้องถิ่น เพื่อนำไปสู้การพิจารณากำหนดแนวทางหรือมาตรฐานการปฏิบัติ</w:t>
      </w:r>
    </w:p>
    <w:p w:rsidR="0038139F" w:rsidRPr="001F04F8" w:rsidRDefault="0038139F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(๓) จัดทำแนวทางการปฏิบัติงานด้านจริยธรรม (</w:t>
      </w:r>
      <w:r w:rsidRPr="001F04F8">
        <w:rPr>
          <w:rFonts w:ascii="TH SarabunIT๙" w:hAnsi="TH SarabunIT๙" w:cs="TH SarabunIT๙"/>
          <w:sz w:val="28"/>
        </w:rPr>
        <w:t>Do’s &amp; Don’</w:t>
      </w:r>
      <w:r w:rsidR="005266AA" w:rsidRPr="001F04F8">
        <w:rPr>
          <w:rFonts w:ascii="TH SarabunIT๙" w:hAnsi="TH SarabunIT๙" w:cs="TH SarabunIT๙"/>
          <w:sz w:val="28"/>
        </w:rPr>
        <w:t>ts</w:t>
      </w:r>
      <w:r w:rsidR="005266AA" w:rsidRPr="001F04F8">
        <w:rPr>
          <w:rFonts w:ascii="TH SarabunIT๙" w:hAnsi="TH SarabunIT๙" w:cs="TH SarabunIT๙"/>
          <w:sz w:val="28"/>
          <w:cs/>
        </w:rPr>
        <w:t>) เพื่อลดความสับสนเกี่ยวกับพฤติกรรมสีเทาและเป็นแนวทางในการประพฤติตนทางจริยธรรม</w:t>
      </w:r>
    </w:p>
    <w:p w:rsidR="005266AA" w:rsidRPr="001F04F8" w:rsidRDefault="005266AA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(๔) เสนอแนะแนวทางปรับปรุงการจัดทำแผนดำเนินงานตามประมวลจริยธรรมเสนอต่อผู้บริหารในแนวทางที่ถูกต้องและเหมาะสมกับสภาวการณ์ปัจจุบัน</w:t>
      </w:r>
    </w:p>
    <w:p w:rsidR="005266AA" w:rsidRPr="001F04F8" w:rsidRDefault="005266AA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(๕) จัดให้มีการประชุมคณะทำงานคอยติดตามและขับเคลื่อนการดำเนินงานตามประมวลจริยธรรมอย่างสม่ำเสมอ</w:t>
      </w:r>
    </w:p>
    <w:p w:rsidR="005266AA" w:rsidRPr="001F04F8" w:rsidRDefault="005266AA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  <w:t>ทั้งนี้ ตั้งแต่วันที่ ๒ เดือน ตุลาคม พ.ศ.๒๕๖๖ เป็นต้นไป</w:t>
      </w:r>
    </w:p>
    <w:p w:rsidR="005266AA" w:rsidRPr="001F04F8" w:rsidRDefault="005266AA" w:rsidP="009E241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ab/>
      </w:r>
      <w:r w:rsidR="00041209" w:rsidRPr="001F04F8">
        <w:rPr>
          <w:rFonts w:ascii="TH SarabunIT๙" w:hAnsi="TH SarabunIT๙" w:cs="TH SarabunIT๙"/>
          <w:sz w:val="28"/>
          <w:cs/>
        </w:rPr>
        <w:tab/>
      </w:r>
      <w:r w:rsidRPr="001F04F8">
        <w:rPr>
          <w:rFonts w:ascii="TH SarabunIT๙" w:hAnsi="TH SarabunIT๙" w:cs="TH SarabunIT๙"/>
          <w:sz w:val="28"/>
          <w:cs/>
        </w:rPr>
        <w:t>สั่ง ณ วันที่ ๒๙ เดือน กันยายน พ.ศ. ๒๕๖๖</w:t>
      </w:r>
    </w:p>
    <w:p w:rsidR="005266AA" w:rsidRPr="001F04F8" w:rsidRDefault="001F04F8" w:rsidP="005266AA">
      <w:pPr>
        <w:spacing w:after="0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1F04F8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026C504" wp14:editId="2A6110A8">
            <wp:simplePos x="0" y="0"/>
            <wp:positionH relativeFrom="column">
              <wp:posOffset>2698750</wp:posOffset>
            </wp:positionH>
            <wp:positionV relativeFrom="paragraph">
              <wp:posOffset>111125</wp:posOffset>
            </wp:positionV>
            <wp:extent cx="389890" cy="487680"/>
            <wp:effectExtent l="0" t="0" r="0" b="7620"/>
            <wp:wrapThrough wrapText="bothSides">
              <wp:wrapPolygon edited="0">
                <wp:start x="0" y="0"/>
                <wp:lineTo x="0" y="21094"/>
                <wp:lineTo x="20052" y="21094"/>
                <wp:lineTo x="2005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AA" w:rsidRPr="001F04F8" w:rsidRDefault="005266AA" w:rsidP="005266AA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1F04F8" w:rsidRDefault="001F04F8" w:rsidP="005266AA">
      <w:pPr>
        <w:spacing w:after="0"/>
        <w:jc w:val="center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</w:t>
      </w:r>
    </w:p>
    <w:p w:rsidR="005266AA" w:rsidRPr="001F04F8" w:rsidRDefault="001F04F8" w:rsidP="005266AA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266AA" w:rsidRPr="001F04F8">
        <w:rPr>
          <w:rFonts w:ascii="TH SarabunIT๙" w:hAnsi="TH SarabunIT๙" w:cs="TH SarabunIT๙"/>
          <w:sz w:val="28"/>
          <w:cs/>
        </w:rPr>
        <w:t>(</w:t>
      </w:r>
      <w:r w:rsidR="00041209" w:rsidRPr="001F04F8">
        <w:rPr>
          <w:rFonts w:ascii="TH SarabunIT๙" w:hAnsi="TH SarabunIT๙" w:cs="TH SarabunIT๙"/>
          <w:sz w:val="28"/>
          <w:cs/>
        </w:rPr>
        <w:t>นางจุฑามาศ ซารัมย์</w:t>
      </w:r>
      <w:r w:rsidR="005266AA" w:rsidRPr="001F04F8">
        <w:rPr>
          <w:rFonts w:ascii="TH SarabunIT๙" w:hAnsi="TH SarabunIT๙" w:cs="TH SarabunIT๙"/>
          <w:sz w:val="28"/>
          <w:cs/>
        </w:rPr>
        <w:t>)</w:t>
      </w:r>
    </w:p>
    <w:p w:rsidR="005266AA" w:rsidRPr="001F04F8" w:rsidRDefault="005266AA" w:rsidP="005266AA">
      <w:pPr>
        <w:spacing w:after="0"/>
        <w:jc w:val="center"/>
        <w:rPr>
          <w:rFonts w:ascii="TH SarabunIT๙" w:hAnsi="TH SarabunIT๙" w:cs="TH SarabunIT๙"/>
          <w:sz w:val="28"/>
          <w:cs/>
        </w:rPr>
      </w:pPr>
      <w:r w:rsidRPr="001F04F8">
        <w:rPr>
          <w:rFonts w:ascii="TH SarabunIT๙" w:hAnsi="TH SarabunIT๙" w:cs="TH SarabunIT๙"/>
          <w:sz w:val="28"/>
          <w:cs/>
        </w:rPr>
        <w:t>นายกองค์การบริหารส่วนตำบล</w:t>
      </w:r>
      <w:r w:rsidR="000C408D" w:rsidRPr="001F04F8">
        <w:rPr>
          <w:rFonts w:ascii="TH SarabunIT๙" w:hAnsi="TH SarabunIT๙" w:cs="TH SarabunIT๙"/>
          <w:sz w:val="28"/>
          <w:cs/>
        </w:rPr>
        <w:t>เมืองแฝก</w:t>
      </w:r>
    </w:p>
    <w:p w:rsidR="005266AA" w:rsidRPr="001F04F8" w:rsidRDefault="005266AA" w:rsidP="009E24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266AA" w:rsidRPr="001F04F8" w:rsidSect="001F04F8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9"/>
    <w:rsid w:val="00041209"/>
    <w:rsid w:val="000C408D"/>
    <w:rsid w:val="0017777C"/>
    <w:rsid w:val="001F04F8"/>
    <w:rsid w:val="0038139F"/>
    <w:rsid w:val="003D0D56"/>
    <w:rsid w:val="005266AA"/>
    <w:rsid w:val="007A2CB2"/>
    <w:rsid w:val="009E2419"/>
    <w:rsid w:val="00D57DFA"/>
    <w:rsid w:val="00D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2024-04-30T06:04:00Z</dcterms:created>
  <dcterms:modified xsi:type="dcterms:W3CDTF">2024-04-30T06:04:00Z</dcterms:modified>
</cp:coreProperties>
</file>